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FE" w:rsidRPr="00DC663B" w:rsidRDefault="00CA3CFE" w:rsidP="00217343">
      <w:pPr>
        <w:pStyle w:val="NormalnyWeb"/>
        <w:rPr>
          <w:rFonts w:asciiTheme="minorHAnsi" w:hAnsiTheme="minorHAnsi"/>
          <w:b/>
          <w:i/>
          <w:sz w:val="32"/>
          <w:szCs w:val="32"/>
          <w:u w:val="single"/>
        </w:rPr>
      </w:pPr>
      <w:r w:rsidRPr="00DC663B">
        <w:rPr>
          <w:rFonts w:asciiTheme="minorHAnsi" w:hAnsiTheme="minorHAnsi"/>
          <w:b/>
          <w:i/>
          <w:sz w:val="32"/>
          <w:szCs w:val="32"/>
          <w:u w:val="single"/>
        </w:rPr>
        <w:t>Rekrutacja d</w:t>
      </w:r>
      <w:r w:rsidR="00217343">
        <w:rPr>
          <w:rFonts w:asciiTheme="minorHAnsi" w:hAnsiTheme="minorHAnsi"/>
          <w:b/>
          <w:i/>
          <w:sz w:val="32"/>
          <w:szCs w:val="32"/>
          <w:u w:val="single"/>
        </w:rPr>
        <w:t>o przedszkoli na rok szkolny 202</w:t>
      </w:r>
      <w:r w:rsidR="00AD22B2">
        <w:rPr>
          <w:rFonts w:asciiTheme="minorHAnsi" w:hAnsiTheme="minorHAnsi"/>
          <w:b/>
          <w:i/>
          <w:sz w:val="32"/>
          <w:szCs w:val="32"/>
          <w:u w:val="single"/>
        </w:rPr>
        <w:t>4</w:t>
      </w:r>
      <w:r w:rsidR="00217343">
        <w:rPr>
          <w:rFonts w:asciiTheme="minorHAnsi" w:hAnsiTheme="minorHAnsi"/>
          <w:b/>
          <w:i/>
          <w:sz w:val="32"/>
          <w:szCs w:val="32"/>
          <w:u w:val="single"/>
        </w:rPr>
        <w:t>/2</w:t>
      </w:r>
      <w:r w:rsidR="00AD22B2">
        <w:rPr>
          <w:rFonts w:asciiTheme="minorHAnsi" w:hAnsiTheme="minorHAnsi"/>
          <w:b/>
          <w:i/>
          <w:sz w:val="32"/>
          <w:szCs w:val="32"/>
          <w:u w:val="single"/>
        </w:rPr>
        <w:t>5</w:t>
      </w:r>
    </w:p>
    <w:p w:rsidR="00CA3CFE" w:rsidRPr="00CA3CFE" w:rsidRDefault="00CA3CFE" w:rsidP="00CA3CFE">
      <w:pPr>
        <w:pStyle w:val="NormalnyWeb"/>
        <w:jc w:val="both"/>
        <w:rPr>
          <w:rFonts w:asciiTheme="minorHAnsi" w:eastAsia="Times New Roman" w:hAnsiTheme="minorHAnsi"/>
          <w:sz w:val="32"/>
          <w:szCs w:val="32"/>
          <w:lang w:eastAsia="pl-PL"/>
        </w:rPr>
      </w:pPr>
      <w:r w:rsidRPr="00CA3CFE">
        <w:rPr>
          <w:rFonts w:asciiTheme="minorHAnsi" w:hAnsiTheme="minorHAnsi"/>
          <w:sz w:val="32"/>
          <w:szCs w:val="32"/>
        </w:rPr>
        <w:t>Pr</w:t>
      </w:r>
      <w:r w:rsidRPr="00CA3CFE">
        <w:rPr>
          <w:rFonts w:asciiTheme="minorHAnsi" w:eastAsia="Times New Roman" w:hAnsiTheme="minorHAnsi"/>
          <w:sz w:val="32"/>
          <w:szCs w:val="32"/>
          <w:u w:val="single"/>
          <w:lang w:eastAsia="pl-PL"/>
        </w:rPr>
        <w:t>zebieg procesu rekrutacji:</w:t>
      </w:r>
    </w:p>
    <w:p w:rsidR="00CA3CFE" w:rsidRPr="00CA3CFE" w:rsidRDefault="00CA3CFE" w:rsidP="00BE27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A3CFE">
        <w:rPr>
          <w:rFonts w:eastAsia="Times New Roman" w:cs="Times New Roman"/>
          <w:sz w:val="24"/>
          <w:szCs w:val="24"/>
          <w:lang w:eastAsia="pl-PL"/>
        </w:rPr>
        <w:t>Rodzice dzieci, które obecnie uczęszczają do przedszkola mogą składać deklaracje dalszej realizacji wychowania przedszkolnego w placówce, do której dziecko uczęszcza,</w:t>
      </w:r>
    </w:p>
    <w:p w:rsidR="00CA3CFE" w:rsidRPr="00CA3CFE" w:rsidRDefault="006658C7" w:rsidP="00BE27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J</w:t>
      </w:r>
      <w:r w:rsidR="00CA3CFE" w:rsidRPr="00CA3CFE">
        <w:rPr>
          <w:rFonts w:eastAsia="Times New Roman" w:cs="Times New Roman"/>
          <w:sz w:val="24"/>
          <w:szCs w:val="24"/>
          <w:lang w:eastAsia="pl-PL"/>
        </w:rPr>
        <w:t>eżeli rodzic chce zmienić placówkę, do której uczęszcza dziecko, zobowiązany jest do przejścia procedury rekrutacyjnej,</w:t>
      </w:r>
    </w:p>
    <w:p w:rsidR="00CA3CFE" w:rsidRPr="00113590" w:rsidRDefault="006658C7" w:rsidP="003504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</w:t>
      </w:r>
      <w:r w:rsidR="00CA3CFE" w:rsidRPr="00CA3CFE">
        <w:rPr>
          <w:rFonts w:eastAsia="Times New Roman" w:cs="Times New Roman"/>
          <w:sz w:val="24"/>
          <w:szCs w:val="24"/>
          <w:lang w:eastAsia="pl-PL"/>
        </w:rPr>
        <w:t>ekrutacja elektroniczna na rok szkolny 20</w:t>
      </w:r>
      <w:r w:rsidR="00217343">
        <w:rPr>
          <w:rFonts w:eastAsia="Times New Roman" w:cs="Times New Roman"/>
          <w:sz w:val="24"/>
          <w:szCs w:val="24"/>
          <w:lang w:eastAsia="pl-PL"/>
        </w:rPr>
        <w:t>2</w:t>
      </w:r>
      <w:r w:rsidR="00AD22B2">
        <w:rPr>
          <w:rFonts w:eastAsia="Times New Roman" w:cs="Times New Roman"/>
          <w:sz w:val="24"/>
          <w:szCs w:val="24"/>
          <w:lang w:eastAsia="pl-PL"/>
        </w:rPr>
        <w:t>4</w:t>
      </w:r>
      <w:r w:rsidR="00217343">
        <w:rPr>
          <w:rFonts w:eastAsia="Times New Roman" w:cs="Times New Roman"/>
          <w:sz w:val="24"/>
          <w:szCs w:val="24"/>
          <w:lang w:eastAsia="pl-PL"/>
        </w:rPr>
        <w:t>/202</w:t>
      </w:r>
      <w:r w:rsidR="00AD22B2">
        <w:rPr>
          <w:rFonts w:eastAsia="Times New Roman" w:cs="Times New Roman"/>
          <w:sz w:val="24"/>
          <w:szCs w:val="24"/>
          <w:lang w:eastAsia="pl-PL"/>
        </w:rPr>
        <w:t>5</w:t>
      </w:r>
      <w:r w:rsidR="00A418F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A3CFE" w:rsidRPr="00CA3CFE">
        <w:rPr>
          <w:rFonts w:eastAsia="Times New Roman" w:cs="Times New Roman"/>
          <w:sz w:val="24"/>
          <w:szCs w:val="24"/>
          <w:lang w:eastAsia="pl-PL"/>
        </w:rPr>
        <w:t xml:space="preserve">rozpocznie się </w:t>
      </w:r>
      <w:r w:rsidR="00CA3CFE" w:rsidRPr="00666C29">
        <w:rPr>
          <w:rFonts w:eastAsia="Times New Roman" w:cs="Times New Roman"/>
          <w:b/>
          <w:sz w:val="24"/>
          <w:szCs w:val="24"/>
          <w:lang w:eastAsia="pl-PL"/>
        </w:rPr>
        <w:t xml:space="preserve">w dniu </w:t>
      </w:r>
      <w:r w:rsidR="00A418F8">
        <w:rPr>
          <w:rFonts w:eastAsia="Times New Roman" w:cs="Times New Roman"/>
          <w:b/>
          <w:sz w:val="24"/>
          <w:szCs w:val="24"/>
          <w:lang w:eastAsia="pl-PL"/>
        </w:rPr>
        <w:t>13</w:t>
      </w:r>
      <w:r w:rsidR="00666C29">
        <w:rPr>
          <w:rFonts w:eastAsia="Times New Roman" w:cs="Times New Roman"/>
          <w:b/>
          <w:sz w:val="24"/>
          <w:szCs w:val="24"/>
          <w:lang w:eastAsia="pl-PL"/>
        </w:rPr>
        <w:t>.03.20</w:t>
      </w:r>
      <w:r w:rsidR="00217343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AD22B2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A418F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666C29" w:rsidRPr="00113590"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="00CA3CFE" w:rsidRPr="00113590">
        <w:rPr>
          <w:rFonts w:eastAsia="Times New Roman" w:cs="Times New Roman"/>
          <w:sz w:val="24"/>
          <w:szCs w:val="24"/>
          <w:lang w:eastAsia="pl-PL"/>
        </w:rPr>
        <w:t xml:space="preserve">godzinie </w:t>
      </w:r>
      <w:r w:rsidR="00A418F8">
        <w:rPr>
          <w:rFonts w:eastAsia="Times New Roman" w:cs="Times New Roman"/>
          <w:b/>
          <w:sz w:val="24"/>
          <w:szCs w:val="24"/>
          <w:lang w:eastAsia="pl-PL"/>
        </w:rPr>
        <w:t>11</w:t>
      </w:r>
      <w:r w:rsidR="00CA3CFE" w:rsidRPr="00113590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CA3CFE" w:rsidRPr="00113590">
        <w:rPr>
          <w:rFonts w:eastAsia="Times New Roman" w:cs="Times New Roman"/>
          <w:sz w:val="24"/>
          <w:szCs w:val="24"/>
          <w:lang w:eastAsia="pl-PL"/>
        </w:rPr>
        <w:t xml:space="preserve"> i potrwa do </w:t>
      </w:r>
      <w:r w:rsidR="00A418F8" w:rsidRPr="00A418F8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AD22B2">
        <w:rPr>
          <w:rFonts w:eastAsia="Times New Roman" w:cs="Times New Roman"/>
          <w:b/>
          <w:sz w:val="24"/>
          <w:szCs w:val="24"/>
          <w:lang w:eastAsia="pl-PL"/>
        </w:rPr>
        <w:t>6</w:t>
      </w:r>
      <w:r w:rsidR="009446E3" w:rsidRPr="00A418F8">
        <w:rPr>
          <w:rFonts w:eastAsia="Times New Roman" w:cs="Times New Roman"/>
          <w:b/>
          <w:bCs/>
          <w:sz w:val="24"/>
          <w:szCs w:val="24"/>
          <w:lang w:eastAsia="pl-PL"/>
        </w:rPr>
        <w:t>.0</w:t>
      </w:r>
      <w:r w:rsidR="00A418F8" w:rsidRPr="00A418F8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  <w:r w:rsidR="009446E3" w:rsidRPr="00A418F8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="009446E3" w:rsidRPr="00113590">
        <w:rPr>
          <w:rFonts w:eastAsia="Times New Roman" w:cs="Times New Roman"/>
          <w:b/>
          <w:bCs/>
          <w:sz w:val="24"/>
          <w:szCs w:val="24"/>
          <w:lang w:eastAsia="pl-PL"/>
        </w:rPr>
        <w:t>202</w:t>
      </w:r>
      <w:r w:rsidR="00AD22B2">
        <w:rPr>
          <w:rFonts w:eastAsia="Times New Roman" w:cs="Times New Roman"/>
          <w:b/>
          <w:bCs/>
          <w:sz w:val="24"/>
          <w:szCs w:val="24"/>
          <w:lang w:eastAsia="pl-PL"/>
        </w:rPr>
        <w:t>4</w:t>
      </w:r>
      <w:r w:rsidR="00CA3CFE" w:rsidRPr="00113590">
        <w:rPr>
          <w:rFonts w:eastAsia="Times New Roman" w:cs="Times New Roman"/>
          <w:b/>
          <w:bCs/>
          <w:sz w:val="24"/>
          <w:szCs w:val="24"/>
          <w:lang w:eastAsia="pl-PL"/>
        </w:rPr>
        <w:t>r</w:t>
      </w:r>
      <w:r w:rsidR="00CA3CFE" w:rsidRPr="00113590">
        <w:rPr>
          <w:rFonts w:eastAsia="Times New Roman" w:cs="Times New Roman"/>
          <w:sz w:val="24"/>
          <w:szCs w:val="24"/>
          <w:lang w:eastAsia="pl-PL"/>
        </w:rPr>
        <w:t xml:space="preserve">. do godziny </w:t>
      </w:r>
      <w:r w:rsidR="00CA3CFE" w:rsidRPr="00113590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AD22B2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  <w:r w:rsidR="00CA3CFE" w:rsidRPr="00113590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666C29" w:rsidRPr="00113590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="00CA3CFE" w:rsidRPr="0011359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66C29" w:rsidRPr="00113590">
        <w:rPr>
          <w:rFonts w:eastAsia="Times New Roman" w:cs="Times New Roman"/>
          <w:sz w:val="24"/>
          <w:szCs w:val="24"/>
          <w:lang w:eastAsia="pl-PL"/>
        </w:rPr>
        <w:t>P</w:t>
      </w:r>
      <w:r w:rsidR="00CA3CFE" w:rsidRPr="00113590">
        <w:rPr>
          <w:rFonts w:eastAsia="Times New Roman" w:cs="Times New Roman"/>
          <w:sz w:val="24"/>
          <w:szCs w:val="24"/>
          <w:lang w:eastAsia="pl-PL"/>
        </w:rPr>
        <w:t xml:space="preserve">oprzez stronę internetową </w:t>
      </w:r>
      <w:r w:rsidR="0035040D" w:rsidRPr="003504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5040D" w:rsidRPr="0035040D">
        <w:rPr>
          <w:rFonts w:eastAsia="Times New Roman" w:cs="Times New Roman"/>
          <w:b/>
          <w:color w:val="FF0000"/>
          <w:sz w:val="24"/>
          <w:szCs w:val="24"/>
          <w:lang w:eastAsia="pl-PL"/>
        </w:rPr>
        <w:t>https://katowice.e-nabor.pl</w:t>
      </w:r>
      <w:r w:rsidR="00CA3CFE" w:rsidRPr="0035040D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 w:rsidR="00666C29" w:rsidRPr="00113590">
        <w:rPr>
          <w:rFonts w:eastAsia="Times New Roman" w:cs="Times New Roman"/>
          <w:sz w:val="24"/>
          <w:szCs w:val="24"/>
          <w:lang w:eastAsia="pl-PL"/>
        </w:rPr>
        <w:t xml:space="preserve">będzie udostępniony </w:t>
      </w:r>
      <w:r w:rsidR="00CA3CFE" w:rsidRPr="00113590">
        <w:rPr>
          <w:rFonts w:eastAsia="Times New Roman" w:cs="Times New Roman"/>
          <w:sz w:val="24"/>
          <w:szCs w:val="24"/>
          <w:lang w:eastAsia="pl-PL"/>
        </w:rPr>
        <w:t>informator miejskich</w:t>
      </w:r>
      <w:r w:rsidR="00666C29" w:rsidRPr="00113590">
        <w:rPr>
          <w:rFonts w:eastAsia="Times New Roman" w:cs="Times New Roman"/>
          <w:sz w:val="24"/>
          <w:szCs w:val="24"/>
          <w:lang w:eastAsia="pl-PL"/>
        </w:rPr>
        <w:t xml:space="preserve"> przedszkoli </w:t>
      </w:r>
      <w:r w:rsidR="00CA3CFE" w:rsidRPr="00113590">
        <w:rPr>
          <w:rFonts w:eastAsia="Times New Roman" w:cs="Times New Roman"/>
          <w:sz w:val="24"/>
          <w:szCs w:val="24"/>
          <w:lang w:eastAsia="pl-PL"/>
        </w:rPr>
        <w:t>w Katowicach, do których mogą być rekrutowane dzieci. Poprzez wyżej wymienioną stronę należy również od dnia rozpoczęcia rekrutacji rejestrować dzieci w elektronicznym systemie naboru. Wydrukowany wniosek wraz ze stosownym dokumentami rodzic złoży w placówce wskazanej na I miejscu. Istnieje możliwość wskazania 3 przedszkoli.</w:t>
      </w:r>
      <w:r w:rsidR="00CA3CFE" w:rsidRPr="00113590">
        <w:rPr>
          <w:rFonts w:eastAsia="Times New Roman" w:cs="Times New Roman"/>
          <w:sz w:val="24"/>
          <w:szCs w:val="24"/>
          <w:u w:val="single"/>
          <w:lang w:eastAsia="pl-PL"/>
        </w:rPr>
        <w:t xml:space="preserve"> Uwaga: o przyjęciu lub nieprzyjęciu dziecka do przedszkola nie decyduje kolejność rejestracji wniosków w systemie,</w:t>
      </w:r>
    </w:p>
    <w:p w:rsidR="00CA3CFE" w:rsidRPr="00CA3CFE" w:rsidRDefault="0041132C" w:rsidP="00BE27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="00CA3CFE" w:rsidRPr="00CA3CFE">
        <w:rPr>
          <w:rFonts w:eastAsia="Times New Roman" w:cs="Times New Roman"/>
          <w:sz w:val="24"/>
          <w:szCs w:val="24"/>
          <w:lang w:eastAsia="pl-PL"/>
        </w:rPr>
        <w:t>a przebieg procesu rekrutacji w placówce odpowiada komisja rekrutacyjna, powołana przez dyrektora przedszkola. Dyrektor placówki wskazuje Przewodniczącego komisji,</w:t>
      </w:r>
    </w:p>
    <w:p w:rsidR="00CA3CFE" w:rsidRPr="00CA3CFE" w:rsidRDefault="0041132C" w:rsidP="00BE27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W</w:t>
      </w:r>
      <w:r w:rsidR="00CA3CFE" w:rsidRPr="00CA3CFE">
        <w:rPr>
          <w:rFonts w:eastAsia="Times New Roman" w:cs="Times New Roman"/>
          <w:b/>
          <w:sz w:val="24"/>
          <w:szCs w:val="24"/>
          <w:lang w:eastAsia="pl-PL"/>
        </w:rPr>
        <w:t>niosek wypełniany przez rodzica musi być zgodny ze stanem faktycznym i prawnym. Ustawodawca określił jednoznacznie, że wnioskodawca składa pod rygorem odpowiedzialności karnej za składanie fałszywych zeznań, oświadczenie zawierające klauzulę „Jestem świadomy odpowiedzialności karnej za złożenie fałszywe</w:t>
      </w:r>
      <w:r>
        <w:rPr>
          <w:rFonts w:eastAsia="Times New Roman" w:cs="Times New Roman"/>
          <w:b/>
          <w:sz w:val="24"/>
          <w:szCs w:val="24"/>
          <w:lang w:eastAsia="pl-PL"/>
        </w:rPr>
        <w:t>go oświadczenia".</w:t>
      </w:r>
      <w:bookmarkStart w:id="0" w:name="_GoBack"/>
      <w:bookmarkEnd w:id="0"/>
    </w:p>
    <w:p w:rsidR="00CA3CFE" w:rsidRPr="00CA3CFE" w:rsidRDefault="0041132C" w:rsidP="00BE27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</w:t>
      </w:r>
      <w:r w:rsidR="00CA3CFE" w:rsidRPr="00CA3CFE">
        <w:rPr>
          <w:rFonts w:eastAsia="Times New Roman" w:cs="Times New Roman"/>
          <w:sz w:val="24"/>
          <w:szCs w:val="24"/>
          <w:lang w:eastAsia="pl-PL"/>
        </w:rPr>
        <w:t>omisja rekrutacyjna weryfikuje wnioski i podejmuje decyzję w sprawie dzieci zakwalifikowanych i niezakwalifikowanych do placówki. Po wywieszeniu listy dzieci zakwalifikowanych do Przedszkola rodzic potwierdza w Przedszkolu, że dziecko będzie realizowało wychowanie przedszkolne w placówce, do której zostało zakwalifikowane. Następnie publikowana jest w widocznym miejscu, w siedzibie placówki lista kandydatów przyjętych i nieprzyjętych do placówki. Lista zawiera również informację o najniższej liczbie punktów, która uprawniała do przyjęcia. Nazwiska dzieci na liście uszeregowane są w porządku alfabetycznym. Dzień podania listy do publicznej wiadomości określany jest w formie adnotacji umieszczonej na liście. Listę podpisuje Przewodniczący komisji rekrutacyjnej,</w:t>
      </w:r>
    </w:p>
    <w:p w:rsidR="00CA3CFE" w:rsidRPr="00CA3CFE" w:rsidRDefault="00CA3CFE" w:rsidP="00CA3CF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A3CFE">
        <w:rPr>
          <w:rFonts w:eastAsia="Times New Roman" w:cs="Times New Roman"/>
          <w:b/>
          <w:sz w:val="28"/>
          <w:szCs w:val="28"/>
          <w:u w:val="single"/>
          <w:lang w:eastAsia="pl-PL"/>
        </w:rPr>
        <w:t>Słowniczek:</w:t>
      </w:r>
    </w:p>
    <w:p w:rsidR="00CA3CFE" w:rsidRPr="00217343" w:rsidRDefault="00CA3CFE" w:rsidP="002173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  <w:r w:rsidRPr="00217343">
        <w:rPr>
          <w:rFonts w:eastAsia="Times New Roman" w:cs="Times New Roman"/>
          <w:b/>
          <w:bCs/>
          <w:lang w:eastAsia="pl-PL"/>
        </w:rPr>
        <w:t xml:space="preserve">Wielodzietność rodziny </w:t>
      </w:r>
      <w:r w:rsidRPr="00217343">
        <w:rPr>
          <w:rFonts w:eastAsia="Times New Roman" w:cs="Times New Roman"/>
          <w:lang w:eastAsia="pl-PL"/>
        </w:rPr>
        <w:t xml:space="preserve">– oznacza to rodzinę wychowującą troje i więcej </w:t>
      </w:r>
      <w:r w:rsidR="00217343" w:rsidRPr="00217343">
        <w:rPr>
          <w:rFonts w:eastAsia="Times New Roman" w:cs="Times New Roman"/>
          <w:lang w:eastAsia="pl-PL"/>
        </w:rPr>
        <w:t>dzieci.</w:t>
      </w:r>
      <w:r w:rsidR="00217343" w:rsidRPr="00217343">
        <w:rPr>
          <w:rFonts w:eastAsia="Times New Roman" w:cs="Times New Roman"/>
          <w:b/>
          <w:bCs/>
          <w:lang w:eastAsia="pl-PL"/>
        </w:rPr>
        <w:t xml:space="preserve"> Samotne</w:t>
      </w:r>
      <w:r w:rsidRPr="00217343">
        <w:rPr>
          <w:rFonts w:eastAsia="Times New Roman" w:cs="Times New Roman"/>
          <w:b/>
          <w:bCs/>
          <w:lang w:eastAsia="pl-PL"/>
        </w:rPr>
        <w:t xml:space="preserve"> wychowanie dziecka </w:t>
      </w:r>
      <w:r w:rsidRPr="00217343">
        <w:rPr>
          <w:rFonts w:eastAsia="Times New Roman" w:cs="Times New Roman"/>
          <w:lang w:eastAsia="pl-PL"/>
        </w:rPr>
        <w:t xml:space="preserve">– oznacza wychowanie dziecka przez pannę, kawalera, wdowę, wdowca, osobę pozostającą w separacji orzeczonej prawomocnym wyrokiem sądu, osobę rozwiedzioną, </w:t>
      </w:r>
      <w:r w:rsidRPr="00217343">
        <w:rPr>
          <w:rFonts w:eastAsia="Times New Roman" w:cs="Times New Roman"/>
          <w:b/>
          <w:bCs/>
          <w:lang w:eastAsia="pl-PL"/>
        </w:rPr>
        <w:t>chyba że osoba taka</w:t>
      </w:r>
      <w:r w:rsidRPr="00217343">
        <w:rPr>
          <w:rFonts w:eastAsia="Times New Roman" w:cs="Times New Roman"/>
          <w:lang w:eastAsia="pl-PL"/>
        </w:rPr>
        <w:t xml:space="preserve"> </w:t>
      </w:r>
      <w:r w:rsidRPr="00217343">
        <w:rPr>
          <w:rFonts w:eastAsia="Times New Roman" w:cs="Times New Roman"/>
          <w:b/>
          <w:bCs/>
          <w:lang w:eastAsia="pl-PL"/>
        </w:rPr>
        <w:t>wychowuje wspólnie co najmniej jedno dziecko z jego rodzicem.</w:t>
      </w:r>
      <w:r w:rsidRPr="00217343">
        <w:rPr>
          <w:rFonts w:eastAsia="Times New Roman" w:cs="Times New Roman"/>
          <w:lang w:eastAsia="pl-PL"/>
        </w:rPr>
        <w:t xml:space="preserve">  </w:t>
      </w:r>
      <w:r w:rsidRPr="00217343">
        <w:rPr>
          <w:rFonts w:eastAsia="Times New Roman" w:cs="Times New Roman"/>
          <w:b/>
          <w:bCs/>
          <w:lang w:eastAsia="pl-PL"/>
        </w:rPr>
        <w:t xml:space="preserve">Miejsce zamieszkania </w:t>
      </w:r>
      <w:r w:rsidRPr="00217343">
        <w:rPr>
          <w:rFonts w:eastAsia="Times New Roman" w:cs="Times New Roman"/>
          <w:lang w:eastAsia="pl-PL"/>
        </w:rPr>
        <w:t xml:space="preserve">– zostało określone w ustawie z dnia 23 kwietnia 1964 r. Kodeks Cywilny jako  miejscowość, w której dana osoba przebywa z zamiarem stałego pobytu </w:t>
      </w:r>
      <w:r w:rsidRPr="00217343">
        <w:rPr>
          <w:rFonts w:eastAsia="Times New Roman" w:cs="Times New Roman"/>
          <w:sz w:val="20"/>
          <w:szCs w:val="20"/>
          <w:lang w:eastAsia="pl-PL"/>
        </w:rPr>
        <w:t xml:space="preserve">(art. 25 k.c.). </w:t>
      </w:r>
      <w:r w:rsidRPr="00217343">
        <w:rPr>
          <w:rFonts w:eastAsia="Times New Roman" w:cs="Times New Roman"/>
          <w:sz w:val="20"/>
          <w:szCs w:val="20"/>
          <w:u w:val="single"/>
          <w:lang w:eastAsia="pl-PL"/>
        </w:rPr>
        <w:t>Miejscem zamieszkania dziecka pozostającego pod władzą rodzicielską jest miejsce zamieszkania rodziców bądź tego z rodziców, któremu wyłącznie przysługuje władza rodzicielska lub któremu powierzono wykonywanie władzy rodzicielskiej. Jeśli rodzice mieszkają osobno, a prawa rodzicielskie przysługują obojgu rodzicom, miejscem zamieszkania dziecka jest miejsce zamieszkania tego z rodziców, u którego dziecko stale przebywa. W przypadku gdy dziecko nie przebywa stale u żadnego z rodziców, jego miejsce zamieszkania określa sąd opiekuńczy.</w:t>
      </w:r>
    </w:p>
    <w:sectPr w:rsidR="00CA3CFE" w:rsidRPr="0021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36C1"/>
    <w:multiLevelType w:val="multilevel"/>
    <w:tmpl w:val="920A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F0DBA"/>
    <w:multiLevelType w:val="multilevel"/>
    <w:tmpl w:val="9A5429EA"/>
    <w:lvl w:ilvl="0">
      <w:start w:val="8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83B30"/>
    <w:multiLevelType w:val="hybridMultilevel"/>
    <w:tmpl w:val="BF5EE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FE"/>
    <w:rsid w:val="00051617"/>
    <w:rsid w:val="00113590"/>
    <w:rsid w:val="00200E67"/>
    <w:rsid w:val="00217343"/>
    <w:rsid w:val="002E42DE"/>
    <w:rsid w:val="00310FB5"/>
    <w:rsid w:val="0035040D"/>
    <w:rsid w:val="0041132C"/>
    <w:rsid w:val="004C2AA3"/>
    <w:rsid w:val="006363A9"/>
    <w:rsid w:val="006658C7"/>
    <w:rsid w:val="00666C29"/>
    <w:rsid w:val="00674C15"/>
    <w:rsid w:val="00766725"/>
    <w:rsid w:val="00910C59"/>
    <w:rsid w:val="009446E3"/>
    <w:rsid w:val="00A418F8"/>
    <w:rsid w:val="00AD22B2"/>
    <w:rsid w:val="00BE2715"/>
    <w:rsid w:val="00C40DC5"/>
    <w:rsid w:val="00CA3CFE"/>
    <w:rsid w:val="00DC663B"/>
    <w:rsid w:val="00F6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E08D1-B222-4936-B3AA-2403C1D3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3CF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8195">
                      <w:marLeft w:val="3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2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15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64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3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24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3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MP33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kasia.dolezych@outlook.com</cp:lastModifiedBy>
  <cp:revision>4</cp:revision>
  <cp:lastPrinted>2020-02-10T09:47:00Z</cp:lastPrinted>
  <dcterms:created xsi:type="dcterms:W3CDTF">2024-02-12T15:16:00Z</dcterms:created>
  <dcterms:modified xsi:type="dcterms:W3CDTF">2024-02-29T17:27:00Z</dcterms:modified>
</cp:coreProperties>
</file>